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001F" w14:textId="150B409E" w:rsidR="00976739" w:rsidRPr="009B6382" w:rsidRDefault="005336D6" w:rsidP="00976739">
      <w:pPr>
        <w:pStyle w:val="a8"/>
        <w:rPr>
          <w:sz w:val="28"/>
          <w:szCs w:val="28"/>
        </w:rPr>
      </w:pPr>
      <w:r w:rsidRPr="009B6382">
        <w:rPr>
          <w:rFonts w:hint="eastAsia"/>
          <w:sz w:val="28"/>
          <w:szCs w:val="28"/>
        </w:rPr>
        <w:t xml:space="preserve">The Format of Abstract for </w:t>
      </w:r>
      <w:r w:rsidR="00550382">
        <w:rPr>
          <w:rFonts w:hint="eastAsia"/>
          <w:sz w:val="28"/>
          <w:szCs w:val="28"/>
        </w:rPr>
        <w:t>20</w:t>
      </w:r>
      <w:r w:rsidR="00994F3E">
        <w:rPr>
          <w:sz w:val="28"/>
          <w:szCs w:val="28"/>
        </w:rPr>
        <w:t>2</w:t>
      </w:r>
      <w:r w:rsidR="004B5805">
        <w:rPr>
          <w:rFonts w:hint="eastAsia"/>
          <w:sz w:val="28"/>
          <w:szCs w:val="28"/>
        </w:rPr>
        <w:t>3</w:t>
      </w:r>
      <w:r w:rsidR="00976739" w:rsidRPr="009B6382">
        <w:rPr>
          <w:rFonts w:hint="eastAsia"/>
          <w:sz w:val="28"/>
          <w:szCs w:val="28"/>
        </w:rPr>
        <w:t xml:space="preserve"> International Symposium on Micro-Nano Mechatronics and Human Science (14 point, bold)</w:t>
      </w:r>
    </w:p>
    <w:p w14:paraId="50740020" w14:textId="77777777" w:rsidR="00976739" w:rsidRDefault="00976739" w:rsidP="00976739">
      <w:pPr>
        <w:pStyle w:val="a8"/>
        <w:rPr>
          <w:b w:val="0"/>
          <w:i/>
          <w:sz w:val="18"/>
        </w:rPr>
      </w:pPr>
      <w:r>
        <w:rPr>
          <w:rFonts w:hint="eastAsia"/>
          <w:b w:val="0"/>
          <w:i/>
          <w:sz w:val="18"/>
        </w:rPr>
        <w:t>Authors</w:t>
      </w:r>
      <w:r>
        <w:rPr>
          <w:b w:val="0"/>
          <w:i/>
          <w:sz w:val="18"/>
        </w:rPr>
        <w:t>’</w:t>
      </w:r>
      <w:r>
        <w:rPr>
          <w:rFonts w:hint="eastAsia"/>
          <w:b w:val="0"/>
          <w:i/>
          <w:sz w:val="18"/>
        </w:rPr>
        <w:t xml:space="preserve"> Names(9 point, Italic)</w:t>
      </w:r>
    </w:p>
    <w:p w14:paraId="50740021" w14:textId="77777777" w:rsidR="00976739" w:rsidRDefault="00976739" w:rsidP="00976739">
      <w:pPr>
        <w:spacing w:line="220" w:lineRule="exac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Authors Affiliation (9 point regular)</w:t>
      </w:r>
    </w:p>
    <w:p w14:paraId="50740022" w14:textId="77777777" w:rsidR="00976739" w:rsidRDefault="00976739" w:rsidP="00976739">
      <w:pPr>
        <w:spacing w:line="220" w:lineRule="exact"/>
        <w:jc w:val="center"/>
        <w:rPr>
          <w:sz w:val="18"/>
        </w:rPr>
      </w:pPr>
    </w:p>
    <w:p w14:paraId="50740023" w14:textId="754B460A" w:rsidR="00976739" w:rsidRPr="00DD1A3F" w:rsidRDefault="004962EB" w:rsidP="00DD1A3F">
      <w:pPr>
        <w:pStyle w:val="ae"/>
        <w:widowControl/>
        <w:tabs>
          <w:tab w:val="center" w:pos="0"/>
          <w:tab w:val="left" w:pos="324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16"/>
          <w:szCs w:val="16"/>
        </w:rPr>
      </w:pPr>
      <w:r w:rsidRPr="00DD1A3F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740024" wp14:editId="50740025">
                <wp:simplePos x="0" y="0"/>
                <wp:positionH relativeFrom="column">
                  <wp:posOffset>4953000</wp:posOffset>
                </wp:positionH>
                <wp:positionV relativeFrom="paragraph">
                  <wp:posOffset>26035</wp:posOffset>
                </wp:positionV>
                <wp:extent cx="1236980" cy="1371600"/>
                <wp:effectExtent l="0" t="0" r="0" b="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9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4002F" w14:textId="77777777" w:rsidR="003371EA" w:rsidRDefault="003371EA" w:rsidP="00753193">
                            <w:pPr>
                              <w:ind w:leftChars="-150" w:hangingChars="150" w:hanging="360"/>
                              <w:jc w:val="center"/>
                            </w:pPr>
                          </w:p>
                          <w:p w14:paraId="50740030" w14:textId="77777777" w:rsidR="003371EA" w:rsidRDefault="003371EA" w:rsidP="00753193">
                            <w:pPr>
                              <w:ind w:leftChars="-150" w:hangingChars="150" w:hanging="360"/>
                              <w:jc w:val="center"/>
                            </w:pPr>
                          </w:p>
                          <w:p w14:paraId="50740031" w14:textId="77777777" w:rsidR="003371EA" w:rsidRDefault="003371EA" w:rsidP="00753193">
                            <w:pPr>
                              <w:ind w:firstLineChars="150" w:firstLine="360"/>
                            </w:pPr>
                          </w:p>
                          <w:p w14:paraId="50740032" w14:textId="77777777" w:rsidR="003371EA" w:rsidRDefault="003371EA" w:rsidP="00753193">
                            <w:pPr>
                              <w:ind w:firstLineChars="150" w:firstLine="360"/>
                            </w:pPr>
                            <w:r>
                              <w:rPr>
                                <w:rFonts w:hint="eastAsia"/>
                              </w:rPr>
                              <w:t>Graphics</w:t>
                            </w:r>
                          </w:p>
                          <w:p w14:paraId="50740033" w14:textId="77777777" w:rsidR="003371EA" w:rsidRPr="003371EA" w:rsidRDefault="003371EA" w:rsidP="003371EA">
                            <w:pPr>
                              <w:ind w:firstLineChars="150" w:firstLine="240"/>
                              <w:rPr>
                                <w:sz w:val="16"/>
                                <w:szCs w:val="16"/>
                              </w:rPr>
                            </w:pPr>
                            <w:r w:rsidRPr="003371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(not your photo)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40024" id="Rectangle 2" o:spid="_x0000_s1026" style="position:absolute;left:0;text-align:left;margin-left:390pt;margin-top:2.05pt;width:97.4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">
                <v:textbox>
                  <w:txbxContent>
                    <w:p w14:paraId="5074002F" w14:textId="77777777" w:rsidR="003371EA" w:rsidRDefault="003371EA" w:rsidP="00753193">
                      <w:pPr>
                        <w:ind w:leftChars="-150" w:hangingChars="150" w:hanging="360"/>
                        <w:jc w:val="center"/>
                      </w:pPr>
                    </w:p>
                    <w:p w14:paraId="50740030" w14:textId="77777777" w:rsidR="003371EA" w:rsidRDefault="003371EA" w:rsidP="00753193">
                      <w:pPr>
                        <w:ind w:leftChars="-150" w:hangingChars="150" w:hanging="360"/>
                        <w:jc w:val="center"/>
                      </w:pPr>
                    </w:p>
                    <w:p w14:paraId="50740031" w14:textId="77777777" w:rsidR="003371EA" w:rsidRDefault="003371EA" w:rsidP="00753193">
                      <w:pPr>
                        <w:ind w:firstLineChars="150" w:firstLine="360"/>
                      </w:pPr>
                    </w:p>
                    <w:p w14:paraId="50740032" w14:textId="77777777" w:rsidR="003371EA" w:rsidRDefault="003371EA" w:rsidP="00753193">
                      <w:pPr>
                        <w:ind w:firstLineChars="150" w:firstLine="360"/>
                      </w:pPr>
                      <w:r>
                        <w:rPr>
                          <w:rFonts w:hint="eastAsia"/>
                        </w:rPr>
                        <w:t>Graphics</w:t>
                      </w:r>
                    </w:p>
                    <w:p w14:paraId="50740033" w14:textId="77777777" w:rsidR="003371EA" w:rsidRPr="003371EA" w:rsidRDefault="003371EA" w:rsidP="003371EA">
                      <w:pPr>
                        <w:ind w:firstLineChars="150" w:firstLine="240"/>
                        <w:rPr>
                          <w:sz w:val="16"/>
                          <w:szCs w:val="16"/>
                        </w:rPr>
                      </w:pPr>
                      <w:r w:rsidRPr="003371EA">
                        <w:rPr>
                          <w:rFonts w:hint="eastAsia"/>
                          <w:sz w:val="16"/>
                          <w:szCs w:val="16"/>
                        </w:rPr>
                        <w:t xml:space="preserve">(not your photo)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6739" w:rsidRPr="00DD1A3F">
        <w:rPr>
          <w:rFonts w:ascii="Times New Roman" w:hAnsi="Times New Roman"/>
          <w:sz w:val="16"/>
          <w:szCs w:val="16"/>
        </w:rPr>
        <w:t>The goal of this article is to give you ba</w:t>
      </w:r>
      <w:r w:rsidR="00976739" w:rsidRPr="00DD1A3F">
        <w:rPr>
          <w:rFonts w:ascii="Times New Roman" w:hAnsi="Times New Roman"/>
          <w:sz w:val="16"/>
          <w:szCs w:val="16"/>
        </w:rPr>
        <w:softHyphen/>
        <w:t>sic in</w:t>
      </w:r>
      <w:r w:rsidR="00976739" w:rsidRPr="00DD1A3F">
        <w:rPr>
          <w:rFonts w:ascii="Times New Roman" w:hAnsi="Times New Roman"/>
          <w:sz w:val="16"/>
          <w:szCs w:val="16"/>
        </w:rPr>
        <w:softHyphen/>
        <w:t xml:space="preserve">structions </w:t>
      </w:r>
      <w:r w:rsidR="00E3524B" w:rsidRPr="00DD1A3F">
        <w:rPr>
          <w:rFonts w:ascii="Times New Roman" w:hAnsi="Times New Roman"/>
          <w:sz w:val="16"/>
          <w:szCs w:val="16"/>
        </w:rPr>
        <w:t xml:space="preserve">for preparing papers for the </w:t>
      </w:r>
      <w:r w:rsidR="00550382">
        <w:rPr>
          <w:rFonts w:ascii="Times New Roman" w:hAnsi="Times New Roman"/>
          <w:sz w:val="16"/>
          <w:szCs w:val="16"/>
        </w:rPr>
        <w:t>20</w:t>
      </w:r>
      <w:r w:rsidR="00994F3E">
        <w:rPr>
          <w:rFonts w:ascii="Times New Roman" w:hAnsi="Times New Roman"/>
          <w:sz w:val="16"/>
          <w:szCs w:val="16"/>
        </w:rPr>
        <w:t>2</w:t>
      </w:r>
      <w:r w:rsidR="004B5805">
        <w:rPr>
          <w:rFonts w:ascii="Times New Roman" w:hAnsi="Times New Roman"/>
          <w:sz w:val="16"/>
          <w:szCs w:val="16"/>
        </w:rPr>
        <w:t>3</w:t>
      </w:r>
      <w:r w:rsidR="00976739" w:rsidRPr="00DD1A3F">
        <w:rPr>
          <w:rFonts w:ascii="Times New Roman" w:hAnsi="Times New Roman"/>
          <w:sz w:val="16"/>
          <w:szCs w:val="16"/>
        </w:rPr>
        <w:t xml:space="preserve"> International Symposium on Micro-</w:t>
      </w:r>
      <w:proofErr w:type="spellStart"/>
      <w:r w:rsidR="00976739" w:rsidRPr="00DD1A3F">
        <w:rPr>
          <w:rFonts w:ascii="Times New Roman" w:hAnsi="Times New Roman"/>
          <w:sz w:val="16"/>
          <w:szCs w:val="16"/>
        </w:rPr>
        <w:t>NanoMechatronics</w:t>
      </w:r>
      <w:proofErr w:type="spellEnd"/>
      <w:r w:rsidR="00976739" w:rsidRPr="00DD1A3F">
        <w:rPr>
          <w:rFonts w:ascii="Times New Roman" w:hAnsi="Times New Roman"/>
          <w:sz w:val="16"/>
          <w:szCs w:val="16"/>
        </w:rPr>
        <w:t xml:space="preserve"> and Human Science</w:t>
      </w:r>
      <w:r w:rsidR="00976739" w:rsidRPr="00DD1A3F">
        <w:rPr>
          <w:rStyle w:val="af"/>
          <w:rFonts w:ascii="Times New Roman" w:hAnsi="Times New Roman"/>
          <w:i w:val="0"/>
          <w:iCs w:val="0"/>
          <w:sz w:val="16"/>
          <w:szCs w:val="16"/>
        </w:rPr>
        <w:t xml:space="preserve">. </w:t>
      </w:r>
      <w:r w:rsidR="00976739" w:rsidRPr="00DD1A3F">
        <w:rPr>
          <w:rFonts w:ascii="Times New Roman" w:hAnsi="Times New Roman"/>
          <w:sz w:val="16"/>
          <w:szCs w:val="16"/>
        </w:rPr>
        <w:t>Pleas</w:t>
      </w:r>
      <w:r w:rsidR="005336D6" w:rsidRPr="00DD1A3F">
        <w:rPr>
          <w:rFonts w:ascii="Times New Roman" w:hAnsi="Times New Roman"/>
          <w:sz w:val="16"/>
          <w:szCs w:val="16"/>
        </w:rPr>
        <w:t>e prepare your final abstract</w:t>
      </w:r>
      <w:r w:rsidR="00976739" w:rsidRPr="00DD1A3F">
        <w:rPr>
          <w:rFonts w:ascii="Times New Roman" w:hAnsi="Times New Roman"/>
          <w:sz w:val="16"/>
          <w:szCs w:val="16"/>
        </w:rPr>
        <w:t xml:space="preserve"> following the guidelines described in this article. The goal is to prepare your </w:t>
      </w:r>
      <w:r w:rsidR="005336D6" w:rsidRPr="00DD1A3F">
        <w:rPr>
          <w:rFonts w:ascii="Times New Roman" w:hAnsi="Times New Roman"/>
          <w:sz w:val="16"/>
          <w:szCs w:val="16"/>
        </w:rPr>
        <w:t>abstract</w:t>
      </w:r>
      <w:r w:rsidR="00976739" w:rsidRPr="00DD1A3F">
        <w:rPr>
          <w:rFonts w:ascii="Times New Roman" w:hAnsi="Times New Roman"/>
          <w:sz w:val="16"/>
          <w:szCs w:val="16"/>
        </w:rPr>
        <w:t xml:space="preserve"> for the </w:t>
      </w:r>
      <w:r w:rsidR="00550382">
        <w:rPr>
          <w:rFonts w:ascii="Times New Roman" w:hAnsi="Times New Roman"/>
          <w:sz w:val="16"/>
          <w:szCs w:val="16"/>
        </w:rPr>
        <w:t>20</w:t>
      </w:r>
      <w:r w:rsidR="00DE67FC">
        <w:rPr>
          <w:rFonts w:ascii="Times New Roman" w:hAnsi="Times New Roman"/>
          <w:sz w:val="16"/>
          <w:szCs w:val="16"/>
        </w:rPr>
        <w:t>2</w:t>
      </w:r>
      <w:r w:rsidR="004B5805">
        <w:rPr>
          <w:rFonts w:ascii="Times New Roman" w:hAnsi="Times New Roman"/>
          <w:sz w:val="16"/>
          <w:szCs w:val="16"/>
        </w:rPr>
        <w:t>3</w:t>
      </w:r>
      <w:r w:rsidR="00976739" w:rsidRPr="00DD1A3F">
        <w:rPr>
          <w:rFonts w:ascii="Times New Roman" w:hAnsi="Times New Roman"/>
          <w:sz w:val="16"/>
          <w:szCs w:val="16"/>
        </w:rPr>
        <w:t xml:space="preserve"> International Symposium on Micro-</w:t>
      </w:r>
      <w:proofErr w:type="spellStart"/>
      <w:r w:rsidR="00976739" w:rsidRPr="00DD1A3F">
        <w:rPr>
          <w:rFonts w:ascii="Times New Roman" w:hAnsi="Times New Roman"/>
          <w:sz w:val="16"/>
          <w:szCs w:val="16"/>
        </w:rPr>
        <w:t>NanoMechatr</w:t>
      </w:r>
      <w:r w:rsidR="005336D6" w:rsidRPr="00DD1A3F">
        <w:rPr>
          <w:rFonts w:ascii="Times New Roman" w:hAnsi="Times New Roman"/>
          <w:sz w:val="16"/>
          <w:szCs w:val="16"/>
        </w:rPr>
        <w:t>onics</w:t>
      </w:r>
      <w:proofErr w:type="spellEnd"/>
      <w:r w:rsidR="005336D6" w:rsidRPr="00DD1A3F">
        <w:rPr>
          <w:rFonts w:ascii="Times New Roman" w:hAnsi="Times New Roman"/>
          <w:sz w:val="16"/>
          <w:szCs w:val="16"/>
        </w:rPr>
        <w:t xml:space="preserve"> and Human Science (MHS</w:t>
      </w:r>
      <w:r w:rsidR="00550382">
        <w:rPr>
          <w:rFonts w:ascii="Times New Roman" w:hAnsi="Times New Roman"/>
          <w:sz w:val="16"/>
          <w:szCs w:val="16"/>
        </w:rPr>
        <w:t>20</w:t>
      </w:r>
      <w:r w:rsidR="00DE67FC">
        <w:rPr>
          <w:rFonts w:ascii="Times New Roman" w:hAnsi="Times New Roman"/>
          <w:sz w:val="16"/>
          <w:szCs w:val="16"/>
        </w:rPr>
        <w:t>2</w:t>
      </w:r>
      <w:r w:rsidR="004B5805">
        <w:rPr>
          <w:rFonts w:ascii="Times New Roman" w:hAnsi="Times New Roman"/>
          <w:sz w:val="16"/>
          <w:szCs w:val="16"/>
        </w:rPr>
        <w:t>3</w:t>
      </w:r>
      <w:r w:rsidR="005336D6" w:rsidRPr="00DD1A3F">
        <w:rPr>
          <w:rFonts w:ascii="Times New Roman" w:hAnsi="Times New Roman"/>
          <w:sz w:val="16"/>
          <w:szCs w:val="16"/>
        </w:rPr>
        <w:t>). Abstract</w:t>
      </w:r>
      <w:r w:rsidR="00976739" w:rsidRPr="00DD1A3F">
        <w:rPr>
          <w:rFonts w:ascii="Times New Roman" w:hAnsi="Times New Roman"/>
          <w:sz w:val="16"/>
          <w:szCs w:val="16"/>
        </w:rPr>
        <w:t xml:space="preserve"> must be provided in electronic format, with all images embedded. Only PC formatted materials can be accepted (no Mac computer materials), and </w:t>
      </w:r>
      <w:r w:rsidR="00976739" w:rsidRPr="00DD1A3F">
        <w:rPr>
          <w:rFonts w:ascii="Times New Roman" w:hAnsi="Times New Roman"/>
          <w:b/>
          <w:sz w:val="16"/>
          <w:szCs w:val="16"/>
        </w:rPr>
        <w:t>PDF file</w:t>
      </w:r>
      <w:r w:rsidR="00976739" w:rsidRPr="00DD1A3F">
        <w:rPr>
          <w:rFonts w:ascii="Times New Roman" w:hAnsi="Times New Roman"/>
          <w:sz w:val="16"/>
          <w:szCs w:val="16"/>
        </w:rPr>
        <w:t xml:space="preserve"> is required. Proceedings will be printed in black and white. To insure that papers will be reproduced clearly and in proper size</w:t>
      </w:r>
      <w:r w:rsidR="00DE67FC">
        <w:rPr>
          <w:rFonts w:ascii="Times New Roman" w:hAnsi="Times New Roman"/>
          <w:sz w:val="16"/>
          <w:szCs w:val="16"/>
        </w:rPr>
        <w:t xml:space="preserve"> </w:t>
      </w:r>
      <w:r w:rsidR="00891324" w:rsidRPr="00DD1A3F">
        <w:rPr>
          <w:rFonts w:ascii="Times New Roman" w:hAnsi="Times New Roman"/>
          <w:sz w:val="16"/>
          <w:szCs w:val="16"/>
        </w:rPr>
        <w:t>(8 point regular,)</w:t>
      </w:r>
      <w:r w:rsidR="00976739" w:rsidRPr="00DD1A3F">
        <w:rPr>
          <w:rFonts w:ascii="Times New Roman" w:hAnsi="Times New Roman"/>
          <w:sz w:val="16"/>
          <w:szCs w:val="16"/>
        </w:rPr>
        <w:t xml:space="preserve"> and form</w:t>
      </w:r>
      <w:r w:rsidR="00FB5A62">
        <w:rPr>
          <w:rFonts w:ascii="Times New Roman" w:hAnsi="Times New Roman"/>
          <w:sz w:val="16"/>
          <w:szCs w:val="16"/>
        </w:rPr>
        <w:t xml:space="preserve"> </w:t>
      </w:r>
      <w:r w:rsidR="00891324" w:rsidRPr="00DD1A3F">
        <w:rPr>
          <w:rFonts w:ascii="Times New Roman" w:hAnsi="Times New Roman"/>
          <w:sz w:val="16"/>
          <w:szCs w:val="16"/>
        </w:rPr>
        <w:t>(about 200 words)</w:t>
      </w:r>
      <w:r w:rsidR="00976739" w:rsidRPr="00DD1A3F">
        <w:rPr>
          <w:rFonts w:ascii="Times New Roman" w:hAnsi="Times New Roman"/>
          <w:sz w:val="16"/>
          <w:szCs w:val="16"/>
        </w:rPr>
        <w:t xml:space="preserve">, authors should observe the following instructions. All authors are strictly required to keep the deadline. </w:t>
      </w:r>
      <w:r w:rsidR="003863F7">
        <w:rPr>
          <w:rFonts w:ascii="Times New Roman" w:hAnsi="Times New Roman"/>
          <w:sz w:val="16"/>
          <w:szCs w:val="16"/>
        </w:rPr>
        <w:t>Abstract</w:t>
      </w:r>
      <w:r w:rsidR="00976739" w:rsidRPr="00DD1A3F">
        <w:rPr>
          <w:rFonts w:ascii="Times New Roman" w:hAnsi="Times New Roman"/>
          <w:sz w:val="16"/>
          <w:szCs w:val="16"/>
        </w:rPr>
        <w:t xml:space="preserve"> must be received </w:t>
      </w:r>
      <w:r w:rsidR="00976739" w:rsidRPr="00DD1A3F">
        <w:rPr>
          <w:rFonts w:ascii="Times New Roman" w:hAnsi="Times New Roman"/>
          <w:sz w:val="16"/>
          <w:szCs w:val="16"/>
          <w:u w:val="single"/>
        </w:rPr>
        <w:t xml:space="preserve">before </w:t>
      </w:r>
      <w:r w:rsidR="00FB5A62">
        <w:rPr>
          <w:rFonts w:ascii="Times New Roman" w:hAnsi="Times New Roman"/>
          <w:b/>
          <w:sz w:val="16"/>
          <w:szCs w:val="16"/>
          <w:u w:val="single"/>
        </w:rPr>
        <w:t>September</w:t>
      </w:r>
      <w:r w:rsidR="00976739" w:rsidRPr="00DD1A3F">
        <w:rPr>
          <w:rFonts w:ascii="Times New Roman" w:hAnsi="Times New Roman"/>
          <w:b/>
          <w:sz w:val="16"/>
          <w:szCs w:val="16"/>
          <w:u w:val="single"/>
        </w:rPr>
        <w:t xml:space="preserve"> 3</w:t>
      </w:r>
      <w:r w:rsidR="001F75B5">
        <w:rPr>
          <w:rFonts w:ascii="Times New Roman" w:hAnsi="Times New Roman"/>
          <w:b/>
          <w:sz w:val="16"/>
          <w:szCs w:val="16"/>
          <w:u w:val="single"/>
        </w:rPr>
        <w:t>0</w:t>
      </w:r>
      <w:r w:rsidR="00976739" w:rsidRPr="00DD1A3F">
        <w:rPr>
          <w:rFonts w:ascii="Times New Roman" w:hAnsi="Times New Roman"/>
          <w:b/>
          <w:sz w:val="16"/>
          <w:szCs w:val="16"/>
          <w:u w:val="single"/>
        </w:rPr>
        <w:t xml:space="preserve">, </w:t>
      </w:r>
      <w:r w:rsidR="00550382">
        <w:rPr>
          <w:rFonts w:ascii="Times New Roman" w:hAnsi="Times New Roman"/>
          <w:b/>
          <w:sz w:val="16"/>
          <w:szCs w:val="16"/>
          <w:u w:val="single"/>
        </w:rPr>
        <w:t>20</w:t>
      </w:r>
      <w:r w:rsidR="00B52F54">
        <w:rPr>
          <w:rFonts w:ascii="Times New Roman" w:hAnsi="Times New Roman"/>
          <w:b/>
          <w:sz w:val="16"/>
          <w:szCs w:val="16"/>
          <w:u w:val="single"/>
        </w:rPr>
        <w:t>2</w:t>
      </w:r>
      <w:r w:rsidR="004B5805">
        <w:rPr>
          <w:rFonts w:ascii="Times New Roman" w:hAnsi="Times New Roman"/>
          <w:b/>
          <w:sz w:val="16"/>
          <w:szCs w:val="16"/>
          <w:u w:val="single"/>
        </w:rPr>
        <w:t>3</w:t>
      </w:r>
      <w:r w:rsidR="00976739" w:rsidRPr="00DD1A3F">
        <w:rPr>
          <w:rFonts w:ascii="Times New Roman" w:hAnsi="Times New Roman"/>
          <w:b/>
          <w:sz w:val="16"/>
          <w:szCs w:val="16"/>
        </w:rPr>
        <w:t xml:space="preserve">. </w:t>
      </w:r>
      <w:r w:rsidR="00976739" w:rsidRPr="00DD1A3F">
        <w:rPr>
          <w:rFonts w:ascii="Times New Roman" w:hAnsi="Times New Roman"/>
          <w:sz w:val="16"/>
          <w:szCs w:val="16"/>
        </w:rPr>
        <w:t xml:space="preserve">Please submit your </w:t>
      </w:r>
      <w:r w:rsidR="00E3524B" w:rsidRPr="00DD1A3F">
        <w:rPr>
          <w:rFonts w:ascii="Times New Roman" w:hAnsi="Times New Roman"/>
          <w:sz w:val="16"/>
          <w:szCs w:val="16"/>
        </w:rPr>
        <w:t>paper</w:t>
      </w:r>
      <w:r w:rsidR="003B40FF">
        <w:rPr>
          <w:rFonts w:ascii="Times New Roman" w:hAnsi="Times New Roman"/>
          <w:sz w:val="16"/>
          <w:szCs w:val="16"/>
        </w:rPr>
        <w:t xml:space="preserve"> via submission site</w:t>
      </w:r>
      <w:r w:rsidR="00976739" w:rsidRPr="00DD1A3F">
        <w:rPr>
          <w:rFonts w:ascii="Times New Roman" w:hAnsi="Times New Roman"/>
          <w:sz w:val="16"/>
          <w:szCs w:val="16"/>
        </w:rPr>
        <w:t>.</w:t>
      </w:r>
    </w:p>
    <w:sectPr w:rsidR="00976739" w:rsidRPr="00DD1A3F" w:rsidSect="00CB00E3">
      <w:headerReference w:type="even" r:id="rId7"/>
      <w:headerReference w:type="default" r:id="rId8"/>
      <w:pgSz w:w="11880" w:h="16820"/>
      <w:pgMar w:top="2460" w:right="680" w:bottom="1701" w:left="1020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40028" w14:textId="77777777" w:rsidR="005A4B91" w:rsidRDefault="005A4B91">
      <w:r>
        <w:separator/>
      </w:r>
    </w:p>
  </w:endnote>
  <w:endnote w:type="continuationSeparator" w:id="0">
    <w:p w14:paraId="50740029" w14:textId="77777777" w:rsidR="005A4B91" w:rsidRDefault="005A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0026" w14:textId="77777777" w:rsidR="005A4B91" w:rsidRDefault="005A4B91">
      <w:r>
        <w:separator/>
      </w:r>
    </w:p>
  </w:footnote>
  <w:footnote w:type="continuationSeparator" w:id="0">
    <w:p w14:paraId="50740027" w14:textId="77777777" w:rsidR="005A4B91" w:rsidRDefault="005A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002A" w14:textId="77777777" w:rsidR="003371EA" w:rsidRDefault="003371EA">
    <w:pPr>
      <w:pStyle w:val="a3"/>
      <w:framePr w:w="576" w:wrap="around" w:vAnchor="page" w:hAnchor="page" w:x="9604" w:y="738"/>
      <w:widowControl w:val="0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074002B" w14:textId="77777777" w:rsidR="003371EA" w:rsidRDefault="003371EA">
    <w:pPr>
      <w:pStyle w:val="a3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002C" w14:textId="77777777" w:rsidR="003371EA" w:rsidRDefault="003371EA">
    <w:pPr>
      <w:pStyle w:val="a3"/>
      <w:framePr w:w="576" w:wrap="around" w:vAnchor="page" w:hAnchor="page" w:x="9604" w:y="738"/>
      <w:widowControl w:val="0"/>
      <w:jc w:val="right"/>
      <w:rPr>
        <w:rStyle w:val="a7"/>
      </w:rPr>
    </w:pPr>
  </w:p>
  <w:p w14:paraId="5074002D" w14:textId="77777777" w:rsidR="003371EA" w:rsidRDefault="003371EA">
    <w:pPr>
      <w:pStyle w:val="a3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7963"/>
    <w:multiLevelType w:val="hybridMultilevel"/>
    <w:tmpl w:val="09CACE84"/>
    <w:lvl w:ilvl="0" w:tplc="73449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205AFE"/>
    <w:multiLevelType w:val="hybridMultilevel"/>
    <w:tmpl w:val="5DE8F030"/>
    <w:lvl w:ilvl="0" w:tplc="A7B436A8">
      <w:start w:val="3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4832FC"/>
    <w:multiLevelType w:val="hybridMultilevel"/>
    <w:tmpl w:val="5C245F6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0631330">
    <w:abstractNumId w:val="1"/>
  </w:num>
  <w:num w:numId="2" w16cid:durableId="781655592">
    <w:abstractNumId w:val="2"/>
  </w:num>
  <w:num w:numId="3" w16cid:durableId="67846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C0"/>
    <w:rsid w:val="000B095A"/>
    <w:rsid w:val="001122FF"/>
    <w:rsid w:val="00115251"/>
    <w:rsid w:val="001361E6"/>
    <w:rsid w:val="00155C5A"/>
    <w:rsid w:val="001575DA"/>
    <w:rsid w:val="001844A6"/>
    <w:rsid w:val="001B19CC"/>
    <w:rsid w:val="001C2595"/>
    <w:rsid w:val="001F75B5"/>
    <w:rsid w:val="00216FF5"/>
    <w:rsid w:val="00222787"/>
    <w:rsid w:val="00257F6E"/>
    <w:rsid w:val="002807D3"/>
    <w:rsid w:val="00291E73"/>
    <w:rsid w:val="00295684"/>
    <w:rsid w:val="002C4C5E"/>
    <w:rsid w:val="002D5F98"/>
    <w:rsid w:val="002E7CF7"/>
    <w:rsid w:val="002F1441"/>
    <w:rsid w:val="00324D10"/>
    <w:rsid w:val="003371EA"/>
    <w:rsid w:val="003863F7"/>
    <w:rsid w:val="003B40FF"/>
    <w:rsid w:val="003F7F0F"/>
    <w:rsid w:val="00483B3B"/>
    <w:rsid w:val="004962EB"/>
    <w:rsid w:val="004A2F53"/>
    <w:rsid w:val="004B5805"/>
    <w:rsid w:val="005336D6"/>
    <w:rsid w:val="00550382"/>
    <w:rsid w:val="0055090E"/>
    <w:rsid w:val="005677A8"/>
    <w:rsid w:val="005A4B91"/>
    <w:rsid w:val="005B0FBC"/>
    <w:rsid w:val="005E58FA"/>
    <w:rsid w:val="005E5E5A"/>
    <w:rsid w:val="005F0FC0"/>
    <w:rsid w:val="005F4EF2"/>
    <w:rsid w:val="00610E12"/>
    <w:rsid w:val="006427B2"/>
    <w:rsid w:val="0069201C"/>
    <w:rsid w:val="006B6DE1"/>
    <w:rsid w:val="006D6DD5"/>
    <w:rsid w:val="006F68F6"/>
    <w:rsid w:val="00753193"/>
    <w:rsid w:val="007B7129"/>
    <w:rsid w:val="007D6FFC"/>
    <w:rsid w:val="007F435D"/>
    <w:rsid w:val="0084429D"/>
    <w:rsid w:val="00891324"/>
    <w:rsid w:val="00897B2D"/>
    <w:rsid w:val="008C6272"/>
    <w:rsid w:val="008D09A9"/>
    <w:rsid w:val="008E574F"/>
    <w:rsid w:val="00906441"/>
    <w:rsid w:val="00971A7D"/>
    <w:rsid w:val="00976739"/>
    <w:rsid w:val="0099447E"/>
    <w:rsid w:val="00994F3E"/>
    <w:rsid w:val="009B6382"/>
    <w:rsid w:val="009D3835"/>
    <w:rsid w:val="00A12AE4"/>
    <w:rsid w:val="00A20659"/>
    <w:rsid w:val="00A425E0"/>
    <w:rsid w:val="00AA1C3A"/>
    <w:rsid w:val="00AA26A4"/>
    <w:rsid w:val="00AA7F10"/>
    <w:rsid w:val="00B423F7"/>
    <w:rsid w:val="00B5250D"/>
    <w:rsid w:val="00B52F54"/>
    <w:rsid w:val="00BC65EB"/>
    <w:rsid w:val="00BF6421"/>
    <w:rsid w:val="00C255A5"/>
    <w:rsid w:val="00CA78BE"/>
    <w:rsid w:val="00CB00E3"/>
    <w:rsid w:val="00CC44F9"/>
    <w:rsid w:val="00CD4A12"/>
    <w:rsid w:val="00D5722A"/>
    <w:rsid w:val="00D65A8E"/>
    <w:rsid w:val="00DD1A3F"/>
    <w:rsid w:val="00DD2EEC"/>
    <w:rsid w:val="00DD41A4"/>
    <w:rsid w:val="00DE67FC"/>
    <w:rsid w:val="00E3524B"/>
    <w:rsid w:val="00EB1593"/>
    <w:rsid w:val="00ED2B3A"/>
    <w:rsid w:val="00EE0B9D"/>
    <w:rsid w:val="00EE7EB1"/>
    <w:rsid w:val="00F3311A"/>
    <w:rsid w:val="00F563B6"/>
    <w:rsid w:val="00F82C0B"/>
    <w:rsid w:val="00F958D5"/>
    <w:rsid w:val="00FB5A62"/>
    <w:rsid w:val="00FB6275"/>
    <w:rsid w:val="00FC319F"/>
    <w:rsid w:val="00F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073FFC4"/>
  <w15:chartTrackingRefBased/>
  <w15:docId w15:val="{B680797E-1191-49CB-A7AB-72145C72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ＭＳ 明朝" w:hAnsi="New York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center" w:pos="0"/>
        <w:tab w:val="left" w:pos="3240"/>
      </w:tabs>
      <w:jc w:val="both"/>
      <w:outlineLvl w:val="0"/>
    </w:pPr>
    <w:rPr>
      <w:rFonts w:ascii="Times" w:hAnsi="Times"/>
      <w:b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" w:hAnsi="Times"/>
      <w:i/>
      <w:sz w:val="20"/>
    </w:rPr>
  </w:style>
  <w:style w:type="paragraph" w:styleId="3">
    <w:name w:val="heading 3"/>
    <w:basedOn w:val="a"/>
    <w:next w:val="a"/>
    <w:qFormat/>
    <w:pPr>
      <w:keepNext/>
      <w:widowControl w:val="0"/>
      <w:overflowPunct/>
      <w:snapToGrid w:val="0"/>
      <w:jc w:val="center"/>
      <w:textAlignment w:val="auto"/>
      <w:outlineLvl w:val="2"/>
    </w:pPr>
    <w:rPr>
      <w:rFonts w:ascii="Times New Roman" w:hAnsi="Times New Roman"/>
      <w:b/>
      <w:i/>
      <w:sz w:val="28"/>
    </w:rPr>
  </w:style>
  <w:style w:type="paragraph" w:styleId="4">
    <w:name w:val="heading 4"/>
    <w:basedOn w:val="a"/>
    <w:next w:val="a"/>
    <w:qFormat/>
    <w:pPr>
      <w:keepNext/>
      <w:widowControl w:val="0"/>
      <w:snapToGrid w:val="0"/>
      <w:jc w:val="center"/>
      <w:outlineLvl w:val="3"/>
    </w:pPr>
    <w:rPr>
      <w:rFonts w:ascii="Times New Roman" w:hAnsi="Times New Roman"/>
      <w:b/>
      <w:i/>
    </w:rPr>
  </w:style>
  <w:style w:type="paragraph" w:styleId="5">
    <w:name w:val="heading 5"/>
    <w:basedOn w:val="a"/>
    <w:next w:val="a"/>
    <w:qFormat/>
    <w:pPr>
      <w:keepNext/>
      <w:widowControl w:val="0"/>
      <w:snapToGrid w:val="0"/>
      <w:jc w:val="center"/>
      <w:outlineLvl w:val="4"/>
    </w:pPr>
    <w:rPr>
      <w:rFonts w:ascii="Times New Roman" w:hAnsi="Times New Roman"/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endnote reference"/>
    <w:semiHidden/>
    <w:rPr>
      <w:vertAlign w:val="superscript"/>
    </w:rPr>
  </w:style>
  <w:style w:type="character" w:styleId="a5">
    <w:name w:val="footnote reference"/>
    <w:semiHidden/>
    <w:rPr>
      <w:position w:val="6"/>
      <w:sz w:val="16"/>
    </w:rPr>
  </w:style>
  <w:style w:type="paragraph" w:styleId="a6">
    <w:name w:val="footnote text"/>
    <w:basedOn w:val="a"/>
    <w:semiHidden/>
    <w:rPr>
      <w:sz w:val="20"/>
    </w:rPr>
  </w:style>
  <w:style w:type="character" w:styleId="a7">
    <w:name w:val="page number"/>
    <w:basedOn w:val="a0"/>
  </w:style>
  <w:style w:type="paragraph" w:customStyle="1" w:styleId="Letter">
    <w:name w:val="Letter"/>
    <w:basedOn w:val="a"/>
  </w:style>
  <w:style w:type="paragraph" w:styleId="a8">
    <w:name w:val="Body Text"/>
    <w:basedOn w:val="a"/>
    <w:pPr>
      <w:jc w:val="center"/>
    </w:pPr>
    <w:rPr>
      <w:rFonts w:ascii="Times New Roman" w:hAnsi="Times New Roman"/>
      <w:b/>
      <w:bCs/>
      <w:sz w:val="32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30">
    <w:name w:val="Body Text 3"/>
    <w:basedOn w:val="a"/>
    <w:pPr>
      <w:widowControl w:val="0"/>
      <w:overflowPunct/>
      <w:textAlignment w:val="auto"/>
    </w:pPr>
    <w:rPr>
      <w:rFonts w:ascii="Times New Roman" w:hAnsi="Times New Roman"/>
      <w:sz w:val="20"/>
      <w:szCs w:val="24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Pr>
      <w:sz w:val="16"/>
      <w:szCs w:val="16"/>
    </w:rPr>
  </w:style>
  <w:style w:type="paragraph" w:styleId="ae">
    <w:name w:val="annotation text"/>
    <w:basedOn w:val="a"/>
    <w:semiHidden/>
    <w:pPr>
      <w:widowControl w:val="0"/>
      <w:overflowPunct/>
      <w:autoSpaceDE/>
      <w:autoSpaceDN/>
      <w:adjustRightInd/>
      <w:jc w:val="both"/>
      <w:textAlignment w:val="auto"/>
    </w:pPr>
    <w:rPr>
      <w:rFonts w:ascii="Century" w:hAnsi="Century"/>
      <w:kern w:val="2"/>
      <w:sz w:val="20"/>
    </w:rPr>
  </w:style>
  <w:style w:type="character" w:styleId="af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How to prepare MHS-papers</vt:lpstr>
      <vt:lpstr>How to prepare MHS-papers</vt:lpstr>
    </vt:vector>
  </TitlesOfParts>
  <Company>会議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MHS-papers</dc:title>
  <dc:subject/>
  <dc:creator>INTER GROUP</dc:creator>
  <cp:keywords/>
  <cp:lastModifiedBy>丸山 央峰</cp:lastModifiedBy>
  <cp:revision>11</cp:revision>
  <cp:lastPrinted>2017-08-01T02:41:00Z</cp:lastPrinted>
  <dcterms:created xsi:type="dcterms:W3CDTF">2019-07-24T05:14:00Z</dcterms:created>
  <dcterms:modified xsi:type="dcterms:W3CDTF">2023-08-31T12:32:00Z</dcterms:modified>
</cp:coreProperties>
</file>